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</w:rPr>
        <w:t>Harm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nia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s dinamizmus. Tov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bbra is k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</w:rPr>
        <w:t>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</w:rPr>
        <w:t>s utakon a vil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g legnagyobb aut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k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</w:rPr>
        <w:t>lcs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</w:rPr>
        <w:t>nz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ő </w:t>
      </w:r>
      <w:r>
        <w:rPr>
          <w:rFonts w:ascii="Arial" w:hAnsi="Arial"/>
          <w:b w:val="1"/>
          <w:bCs w:val="1"/>
          <w:sz w:val="24"/>
          <w:szCs w:val="24"/>
          <w:rtl w:val="0"/>
        </w:rPr>
        <w:t>v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llalat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nak hazai k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pviselete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s a 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í</w:t>
      </w:r>
      <w:r>
        <w:rPr>
          <w:rFonts w:ascii="Arial" w:hAnsi="Arial"/>
          <w:b w:val="1"/>
          <w:bCs w:val="1"/>
          <w:sz w:val="24"/>
          <w:szCs w:val="24"/>
          <w:rtl w:val="0"/>
        </w:rPr>
        <w:t>jnyertes szaxofonos. A Hertz Aut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>k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</w:rPr>
        <w:t>lcs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ö</w:t>
      </w:r>
      <w:r>
        <w:rPr>
          <w:rFonts w:ascii="Arial" w:hAnsi="Arial"/>
          <w:b w:val="1"/>
          <w:bCs w:val="1"/>
          <w:sz w:val="24"/>
          <w:szCs w:val="24"/>
          <w:rtl w:val="0"/>
        </w:rPr>
        <w:t>nz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ő é</w:t>
      </w:r>
      <w:r>
        <w:rPr>
          <w:rFonts w:ascii="Arial" w:hAnsi="Arial"/>
          <w:b w:val="1"/>
          <w:bCs w:val="1"/>
          <w:sz w:val="24"/>
          <w:szCs w:val="24"/>
          <w:rtl w:val="0"/>
        </w:rPr>
        <w:t>s Zolbert hossz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ú é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vek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ó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ta partneri kapcsolatot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á</w:t>
      </w:r>
      <w:r>
        <w:rPr>
          <w:rFonts w:ascii="Arial" w:hAnsi="Arial"/>
          <w:b w:val="1"/>
          <w:bCs w:val="1"/>
          <w:sz w:val="24"/>
          <w:szCs w:val="24"/>
          <w:rtl w:val="0"/>
        </w:rPr>
        <w:t>pol, mely id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n szeptembert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ő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l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ú</w:t>
      </w:r>
      <w:r>
        <w:rPr>
          <w:rFonts w:ascii="Arial" w:hAnsi="Arial"/>
          <w:b w:val="1"/>
          <w:bCs w:val="1"/>
          <w:sz w:val="24"/>
          <w:szCs w:val="24"/>
          <w:rtl w:val="0"/>
        </w:rPr>
        <w:t>j szintre l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é</w:t>
      </w:r>
      <w:r>
        <w:rPr>
          <w:rFonts w:ascii="Arial" w:hAnsi="Arial"/>
          <w:b w:val="1"/>
          <w:bCs w:val="1"/>
          <w:sz w:val="24"/>
          <w:szCs w:val="24"/>
          <w:rtl w:val="0"/>
        </w:rPr>
        <w:t>pett.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A Hertz, mint a vil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g legr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</w:rPr>
        <w:t xml:space="preserve">gebbi 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</w:rPr>
        <w:t>s legnagyobb aut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k</w:t>
      </w:r>
      <w:r>
        <w:rPr>
          <w:rFonts w:ascii="Arial" w:hAnsi="Arial" w:hint="default"/>
          <w:shd w:val="clear" w:color="auto" w:fill="ffffff"/>
          <w:rtl w:val="0"/>
          <w:lang w:val="sv-SE"/>
        </w:rPr>
        <w:t>ö</w:t>
      </w:r>
      <w:r>
        <w:rPr>
          <w:rFonts w:ascii="Arial" w:hAnsi="Arial"/>
          <w:shd w:val="clear" w:color="auto" w:fill="ffffff"/>
          <w:rtl w:val="0"/>
        </w:rPr>
        <w:t>lcs</w:t>
      </w:r>
      <w:r>
        <w:rPr>
          <w:rFonts w:ascii="Arial" w:hAnsi="Arial" w:hint="default"/>
          <w:shd w:val="clear" w:color="auto" w:fill="ffffff"/>
          <w:rtl w:val="0"/>
          <w:lang w:val="sv-SE"/>
        </w:rPr>
        <w:t>ö</w:t>
      </w:r>
      <w:r>
        <w:rPr>
          <w:rFonts w:ascii="Arial" w:hAnsi="Arial"/>
          <w:shd w:val="clear" w:color="auto" w:fill="ffffff"/>
          <w:rtl w:val="0"/>
          <w:lang w:val="it-IT"/>
        </w:rPr>
        <w:t>nz</w:t>
      </w:r>
      <w:r>
        <w:rPr>
          <w:rFonts w:ascii="Arial" w:hAnsi="Arial" w:hint="default"/>
          <w:shd w:val="clear" w:color="auto" w:fill="ffffff"/>
          <w:rtl w:val="0"/>
        </w:rPr>
        <w:t xml:space="preserve">ő </w:t>
      </w:r>
      <w:r>
        <w:rPr>
          <w:rFonts w:ascii="Arial" w:hAnsi="Arial"/>
          <w:shd w:val="clear" w:color="auto" w:fill="ffffff"/>
          <w:rtl w:val="0"/>
        </w:rPr>
        <w:t>v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 xml:space="preserve">llalata 1978 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/>
          <w:shd w:val="clear" w:color="auto" w:fill="ffffff"/>
          <w:rtl w:val="0"/>
        </w:rPr>
        <w:t>ta van jelen Magyarorsz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gon. A n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  <w:lang w:val="nl-NL"/>
        </w:rPr>
        <w:t>met t</w:t>
      </w:r>
      <w:r>
        <w:rPr>
          <w:rFonts w:ascii="Arial" w:hAnsi="Arial" w:hint="default"/>
          <w:shd w:val="clear" w:color="auto" w:fill="ffffff"/>
          <w:rtl w:val="0"/>
          <w:lang w:val="sv-SE"/>
        </w:rPr>
        <w:t>ö</w:t>
      </w:r>
      <w:r>
        <w:rPr>
          <w:rFonts w:ascii="Arial" w:hAnsi="Arial"/>
          <w:shd w:val="clear" w:color="auto" w:fill="ffffff"/>
          <w:rtl w:val="0"/>
        </w:rPr>
        <w:t>bbs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</w:rPr>
        <w:t>gi tulajdon</w:t>
      </w:r>
      <w:r>
        <w:rPr>
          <w:rFonts w:ascii="Arial" w:hAnsi="Arial" w:hint="default"/>
          <w:shd w:val="clear" w:color="auto" w:fill="ffffff"/>
          <w:rtl w:val="0"/>
        </w:rPr>
        <w:t xml:space="preserve">ú </w:t>
      </w:r>
      <w:r>
        <w:rPr>
          <w:rFonts w:ascii="Arial" w:hAnsi="Arial"/>
          <w:shd w:val="clear" w:color="auto" w:fill="ffffff"/>
          <w:rtl w:val="0"/>
        </w:rPr>
        <w:t xml:space="preserve">Mercur Rent a Car Kft. 1995 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prilis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ban alakult, mint a Hertz magyarorsz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  <w:lang w:val="it-IT"/>
        </w:rPr>
        <w:t>gi franchise partnere.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A Hertz alapvet</w:t>
      </w:r>
      <w:r>
        <w:rPr>
          <w:rFonts w:ascii="Arial" w:hAnsi="Arial" w:hint="default"/>
          <w:shd w:val="clear" w:color="auto" w:fill="ffffff"/>
          <w:rtl w:val="0"/>
        </w:rPr>
        <w:t xml:space="preserve">ő </w:t>
      </w:r>
      <w:r>
        <w:rPr>
          <w:rFonts w:ascii="Arial" w:hAnsi="Arial"/>
          <w:shd w:val="clear" w:color="auto" w:fill="ffffff"/>
          <w:rtl w:val="0"/>
        </w:rPr>
        <w:t>g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</w:rPr>
        <w:t>pkocsi k</w:t>
      </w:r>
      <w:r>
        <w:rPr>
          <w:rFonts w:ascii="Arial" w:hAnsi="Arial" w:hint="default"/>
          <w:shd w:val="clear" w:color="auto" w:fill="ffffff"/>
          <w:rtl w:val="0"/>
          <w:lang w:val="sv-SE"/>
        </w:rPr>
        <w:t>ö</w:t>
      </w:r>
      <w:r>
        <w:rPr>
          <w:rFonts w:ascii="Arial" w:hAnsi="Arial"/>
          <w:shd w:val="clear" w:color="auto" w:fill="ffffff"/>
          <w:rtl w:val="0"/>
        </w:rPr>
        <w:t>lcs</w:t>
      </w:r>
      <w:r>
        <w:rPr>
          <w:rFonts w:ascii="Arial" w:hAnsi="Arial" w:hint="default"/>
          <w:shd w:val="clear" w:color="auto" w:fill="ffffff"/>
          <w:rtl w:val="0"/>
          <w:lang w:val="sv-SE"/>
        </w:rPr>
        <w:t>ö</w:t>
      </w:r>
      <w:r>
        <w:rPr>
          <w:rFonts w:ascii="Arial" w:hAnsi="Arial"/>
          <w:shd w:val="clear" w:color="auto" w:fill="ffffff"/>
          <w:rtl w:val="0"/>
          <w:lang w:val="it-IT"/>
        </w:rPr>
        <w:t>nz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</w:rPr>
        <w:t>si szolg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  <w:lang w:val="it-IT"/>
        </w:rPr>
        <w:t>ltat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sa mellett a legmagasabb szint</w:t>
      </w:r>
      <w:r>
        <w:rPr>
          <w:rFonts w:ascii="Arial" w:hAnsi="Arial" w:hint="default"/>
          <w:shd w:val="clear" w:color="auto" w:fill="ffffff"/>
          <w:rtl w:val="0"/>
        </w:rPr>
        <w:t>ű é</w:t>
      </w:r>
      <w:r>
        <w:rPr>
          <w:rFonts w:ascii="Arial" w:hAnsi="Arial"/>
          <w:shd w:val="clear" w:color="auto" w:fill="ffffff"/>
          <w:rtl w:val="0"/>
        </w:rPr>
        <w:t>s leghat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</w:rPr>
        <w:t>konyabb kiszolg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l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st ny</w:t>
      </w:r>
      <w:r>
        <w:rPr>
          <w:rFonts w:ascii="Arial" w:hAnsi="Arial" w:hint="default"/>
          <w:shd w:val="clear" w:color="auto" w:fill="ffffff"/>
          <w:rtl w:val="0"/>
        </w:rPr>
        <w:t>ú</w:t>
      </w:r>
      <w:r>
        <w:rPr>
          <w:rFonts w:ascii="Arial" w:hAnsi="Arial"/>
          <w:shd w:val="clear" w:color="auto" w:fill="ffffff"/>
          <w:rtl w:val="0"/>
        </w:rPr>
        <w:t>jtja</w:t>
      </w:r>
      <w:r>
        <w:rPr>
          <w:rFonts w:ascii="Arial" w:hAnsi="Arial" w:hint="default"/>
          <w:shd w:val="clear" w:color="auto" w:fill="ffffff"/>
          <w:rtl w:val="0"/>
        </w:rPr>
        <w:t xml:space="preserve"> ü</w:t>
      </w:r>
      <w:r>
        <w:rPr>
          <w:rFonts w:ascii="Arial" w:hAnsi="Arial"/>
          <w:shd w:val="clear" w:color="auto" w:fill="ffffff"/>
          <w:rtl w:val="0"/>
        </w:rPr>
        <w:t>gyfeleinek</w:t>
      </w:r>
      <w:r>
        <w:rPr>
          <w:rFonts w:ascii="Arial" w:hAnsi="Arial"/>
          <w:shd w:val="clear" w:color="auto" w:fill="ffffff"/>
          <w:rtl w:val="0"/>
        </w:rPr>
        <w:t>, melynek eredm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</w:rPr>
        <w:t>nyek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</w:rPr>
        <w:t xml:space="preserve">ppen a </w:t>
      </w:r>
      <w:r>
        <w:rPr>
          <w:rFonts w:ascii="Arial" w:hAnsi="Arial"/>
          <w:shd w:val="clear" w:color="auto" w:fill="ffffff"/>
          <w:rtl w:val="0"/>
        </w:rPr>
        <w:t>v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llalat</w:t>
      </w:r>
      <w:r>
        <w:rPr>
          <w:rFonts w:ascii="Arial" w:hAnsi="Arial"/>
          <w:shd w:val="clear" w:color="auto" w:fill="ffffff"/>
          <w:rtl w:val="0"/>
        </w:rPr>
        <w:t xml:space="preserve"> sz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mos elismer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</w:rPr>
        <w:t>sben r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</w:rPr>
        <w:t>szes</w:t>
      </w:r>
      <w:r>
        <w:rPr>
          <w:rFonts w:ascii="Arial" w:hAnsi="Arial" w:hint="default"/>
          <w:shd w:val="clear" w:color="auto" w:fill="ffffff"/>
          <w:rtl w:val="0"/>
        </w:rPr>
        <w:t>ü</w:t>
      </w:r>
      <w:r>
        <w:rPr>
          <w:rFonts w:ascii="Arial" w:hAnsi="Arial"/>
          <w:shd w:val="clear" w:color="auto" w:fill="ffffff"/>
          <w:rtl w:val="0"/>
        </w:rPr>
        <w:t xml:space="preserve">lt az </w:t>
      </w:r>
      <w:r>
        <w:rPr>
          <w:rFonts w:ascii="Arial" w:hAnsi="Arial" w:hint="default"/>
          <w:shd w:val="clear" w:color="auto" w:fill="ffffff"/>
          <w:rtl w:val="0"/>
        </w:rPr>
        <w:t>ü</w:t>
      </w:r>
      <w:r>
        <w:rPr>
          <w:rFonts w:ascii="Arial" w:hAnsi="Arial"/>
          <w:shd w:val="clear" w:color="auto" w:fill="ffffff"/>
          <w:rtl w:val="0"/>
        </w:rPr>
        <w:t xml:space="preserve">gyfelek 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</w:rPr>
        <w:t>s a turisztikai szervezetek r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</w:rPr>
        <w:t>sz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</w:rPr>
        <w:t>r</w:t>
      </w:r>
      <w:r>
        <w:rPr>
          <w:rFonts w:ascii="Arial" w:hAnsi="Arial" w:hint="default"/>
          <w:shd w:val="clear" w:color="auto" w:fill="ffffff"/>
          <w:rtl w:val="0"/>
        </w:rPr>
        <w:t>ő</w:t>
      </w:r>
      <w:r>
        <w:rPr>
          <w:rFonts w:ascii="Arial" w:hAnsi="Arial"/>
          <w:shd w:val="clear" w:color="auto" w:fill="ffffff"/>
          <w:rtl w:val="0"/>
          <w:lang w:val="pt-PT"/>
        </w:rPr>
        <w:t>l.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  <w:r>
        <w:rPr>
          <w:rFonts w:ascii="Arial" w:hAnsi="Arial"/>
          <w:shd w:val="clear" w:color="auto" w:fill="ffffff"/>
          <w:rtl w:val="0"/>
        </w:rPr>
        <w:t>A c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>g sz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>lesk</w:t>
      </w:r>
      <w:r>
        <w:rPr>
          <w:rFonts w:ascii="Arial" w:hAnsi="Arial" w:hint="default"/>
          <w:shd w:val="clear" w:color="auto" w:fill="ffffff"/>
          <w:rtl w:val="0"/>
        </w:rPr>
        <w:t>ö</w:t>
      </w:r>
      <w:r>
        <w:rPr>
          <w:rFonts w:ascii="Arial" w:hAnsi="Arial"/>
          <w:shd w:val="clear" w:color="auto" w:fill="ffffff"/>
          <w:rtl w:val="0"/>
        </w:rPr>
        <w:t>r</w:t>
      </w:r>
      <w:r>
        <w:rPr>
          <w:rFonts w:ascii="Arial" w:hAnsi="Arial" w:hint="default"/>
          <w:shd w:val="clear" w:color="auto" w:fill="ffffff"/>
          <w:rtl w:val="0"/>
        </w:rPr>
        <w:t xml:space="preserve">ű </w:t>
      </w:r>
      <w:r>
        <w:rPr>
          <w:rFonts w:ascii="Arial" w:hAnsi="Arial"/>
          <w:shd w:val="clear" w:color="auto" w:fill="ffffff"/>
          <w:rtl w:val="0"/>
        </w:rPr>
        <w:t>szolg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ltat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sai mellett elk</w:t>
      </w:r>
      <w:r>
        <w:rPr>
          <w:rFonts w:ascii="Arial" w:hAnsi="Arial" w:hint="default"/>
          <w:shd w:val="clear" w:color="auto" w:fill="ffffff"/>
          <w:rtl w:val="0"/>
        </w:rPr>
        <w:t>ö</w:t>
      </w:r>
      <w:r>
        <w:rPr>
          <w:rFonts w:ascii="Arial" w:hAnsi="Arial"/>
          <w:shd w:val="clear" w:color="auto" w:fill="ffffff"/>
          <w:rtl w:val="0"/>
        </w:rPr>
        <w:t>telezett h</w:t>
      </w:r>
      <w:r>
        <w:rPr>
          <w:rFonts w:ascii="Arial" w:hAnsi="Arial" w:hint="default"/>
          <w:shd w:val="clear" w:color="auto" w:fill="ffffff"/>
          <w:rtl w:val="0"/>
        </w:rPr>
        <w:t>í</w:t>
      </w:r>
      <w:r>
        <w:rPr>
          <w:rFonts w:ascii="Arial" w:hAnsi="Arial"/>
          <w:shd w:val="clear" w:color="auto" w:fill="ffffff"/>
          <w:rtl w:val="0"/>
        </w:rPr>
        <w:t xml:space="preserve">ve az 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>rt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>kteremt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>snek, ennek r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>szek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 xml:space="preserve">nt </w:t>
      </w:r>
      <w:r>
        <w:rPr>
          <w:rFonts w:ascii="Arial" w:hAnsi="Arial"/>
          <w:shd w:val="clear" w:color="auto" w:fill="ffffff"/>
          <w:rtl w:val="0"/>
        </w:rPr>
        <w:t>t</w:t>
      </w:r>
      <w:r>
        <w:rPr>
          <w:rFonts w:ascii="Arial" w:hAnsi="Arial" w:hint="default"/>
          <w:shd w:val="clear" w:color="auto" w:fill="ffffff"/>
          <w:rtl w:val="0"/>
          <w:lang w:val="sv-SE"/>
        </w:rPr>
        <w:t>ö</w:t>
      </w:r>
      <w:r>
        <w:rPr>
          <w:rFonts w:ascii="Arial" w:hAnsi="Arial"/>
          <w:shd w:val="clear" w:color="auto" w:fill="ffffff"/>
          <w:rtl w:val="0"/>
        </w:rPr>
        <w:t>bb sportol</w:t>
      </w:r>
      <w:r>
        <w:rPr>
          <w:rFonts w:ascii="Arial" w:hAnsi="Arial" w:hint="default"/>
          <w:shd w:val="clear" w:color="auto" w:fill="ffffff"/>
          <w:rtl w:val="0"/>
          <w:lang w:val="es-ES_tradnl"/>
        </w:rPr>
        <w:t>ó</w:t>
      </w:r>
      <w:r>
        <w:rPr>
          <w:rFonts w:ascii="Arial" w:hAnsi="Arial" w:hint="default"/>
          <w:shd w:val="clear" w:color="auto" w:fill="ffffff"/>
          <w:rtl w:val="0"/>
        </w:rPr>
        <w:t xml:space="preserve"> é</w:t>
      </w:r>
      <w:r>
        <w:rPr>
          <w:rFonts w:ascii="Arial" w:hAnsi="Arial"/>
          <w:shd w:val="clear" w:color="auto" w:fill="ffffff"/>
          <w:rtl w:val="0"/>
        </w:rPr>
        <w:t xml:space="preserve">s </w:t>
      </w:r>
      <w:r>
        <w:rPr>
          <w:rFonts w:ascii="Arial" w:hAnsi="Arial"/>
          <w:shd w:val="clear" w:color="auto" w:fill="ffffff"/>
          <w:rtl w:val="0"/>
        </w:rPr>
        <w:t>a hazai k</w:t>
      </w:r>
      <w:r>
        <w:rPr>
          <w:rFonts w:ascii="Arial" w:hAnsi="Arial" w:hint="default"/>
          <w:shd w:val="clear" w:color="auto" w:fill="ffffff"/>
          <w:rtl w:val="0"/>
          <w:lang w:val="sv-SE"/>
        </w:rPr>
        <w:t>ö</w:t>
      </w:r>
      <w:r>
        <w:rPr>
          <w:rFonts w:ascii="Arial" w:hAnsi="Arial"/>
          <w:shd w:val="clear" w:color="auto" w:fill="ffffff"/>
          <w:rtl w:val="0"/>
        </w:rPr>
        <w:t>nny</w:t>
      </w:r>
      <w:r>
        <w:rPr>
          <w:rFonts w:ascii="Arial" w:hAnsi="Arial" w:hint="default"/>
          <w:shd w:val="clear" w:color="auto" w:fill="ffffff"/>
          <w:rtl w:val="0"/>
        </w:rPr>
        <w:t>ű</w:t>
      </w:r>
      <w:r>
        <w:rPr>
          <w:rFonts w:ascii="Arial" w:hAnsi="Arial"/>
          <w:shd w:val="clear" w:color="auto" w:fill="ffffff"/>
          <w:rtl w:val="0"/>
        </w:rPr>
        <w:t xml:space="preserve">zenei </w:t>
      </w:r>
      <w:r>
        <w:rPr>
          <w:rFonts w:ascii="Arial" w:hAnsi="Arial" w:hint="default"/>
          <w:shd w:val="clear" w:color="auto" w:fill="ffffff"/>
          <w:rtl w:val="0"/>
          <w:lang w:val="fr-FR"/>
        </w:rPr>
        <w:t>é</w:t>
      </w:r>
      <w:r>
        <w:rPr>
          <w:rFonts w:ascii="Arial" w:hAnsi="Arial"/>
          <w:shd w:val="clear" w:color="auto" w:fill="ffffff"/>
          <w:rtl w:val="0"/>
        </w:rPr>
        <w:t>let</w:t>
      </w:r>
      <w:r>
        <w:rPr>
          <w:rFonts w:ascii="Arial" w:hAnsi="Arial"/>
          <w:shd w:val="clear" w:color="auto" w:fill="ffffff"/>
          <w:rtl w:val="0"/>
        </w:rPr>
        <w:t xml:space="preserve"> eredm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>nyes</w:t>
      </w:r>
      <w:r>
        <w:rPr>
          <w:rFonts w:ascii="Arial" w:hAnsi="Arial"/>
          <w:shd w:val="clear" w:color="auto" w:fill="ffffff"/>
          <w:rtl w:val="0"/>
        </w:rPr>
        <w:t xml:space="preserve"> alakj</w:t>
      </w:r>
      <w:r>
        <w:rPr>
          <w:rFonts w:ascii="Arial" w:hAnsi="Arial"/>
          <w:shd w:val="clear" w:color="auto" w:fill="ffffff"/>
          <w:rtl w:val="0"/>
        </w:rPr>
        <w:t>ainak</w:t>
      </w:r>
      <w:r>
        <w:rPr>
          <w:rFonts w:ascii="Arial" w:hAnsi="Arial"/>
          <w:shd w:val="clear" w:color="auto" w:fill="ffffff"/>
          <w:rtl w:val="0"/>
        </w:rPr>
        <w:t xml:space="preserve"> mindennapi munk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j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 xml:space="preserve">t </w:t>
      </w:r>
      <w:r>
        <w:rPr>
          <w:rFonts w:ascii="Arial" w:hAnsi="Arial"/>
          <w:shd w:val="clear" w:color="auto" w:fill="ffffff"/>
          <w:rtl w:val="0"/>
        </w:rPr>
        <w:t>t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mogatj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k. Az egy</w:t>
      </w:r>
      <w:r>
        <w:rPr>
          <w:rFonts w:ascii="Arial" w:hAnsi="Arial" w:hint="default"/>
          <w:shd w:val="clear" w:color="auto" w:fill="ffffff"/>
          <w:rtl w:val="0"/>
        </w:rPr>
        <w:t>ü</w:t>
      </w:r>
      <w:r>
        <w:rPr>
          <w:rFonts w:ascii="Arial" w:hAnsi="Arial"/>
          <w:shd w:val="clear" w:color="auto" w:fill="ffffff"/>
          <w:rtl w:val="0"/>
        </w:rPr>
        <w:t>ttm</w:t>
      </w:r>
      <w:r>
        <w:rPr>
          <w:rFonts w:ascii="Arial" w:hAnsi="Arial" w:hint="default"/>
          <w:shd w:val="clear" w:color="auto" w:fill="ffffff"/>
          <w:rtl w:val="0"/>
        </w:rPr>
        <w:t>ű</w:t>
      </w:r>
      <w:r>
        <w:rPr>
          <w:rFonts w:ascii="Arial" w:hAnsi="Arial"/>
          <w:shd w:val="clear" w:color="auto" w:fill="ffffff"/>
          <w:rtl w:val="0"/>
        </w:rPr>
        <w:t>k</w:t>
      </w:r>
      <w:r>
        <w:rPr>
          <w:rFonts w:ascii="Arial" w:hAnsi="Arial" w:hint="default"/>
          <w:shd w:val="clear" w:color="auto" w:fill="ffffff"/>
          <w:rtl w:val="0"/>
        </w:rPr>
        <w:t>ö</w:t>
      </w:r>
      <w:r>
        <w:rPr>
          <w:rFonts w:ascii="Arial" w:hAnsi="Arial"/>
          <w:shd w:val="clear" w:color="auto" w:fill="ffffff"/>
          <w:rtl w:val="0"/>
        </w:rPr>
        <w:t>d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>sek sor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b</w:t>
      </w:r>
      <w:r>
        <w:rPr>
          <w:rFonts w:ascii="Arial" w:hAnsi="Arial" w:hint="default"/>
          <w:shd w:val="clear" w:color="auto" w:fill="ffffff"/>
          <w:rtl w:val="0"/>
        </w:rPr>
        <w:t>ó</w:t>
      </w:r>
      <w:r>
        <w:rPr>
          <w:rFonts w:ascii="Arial" w:hAnsi="Arial"/>
          <w:shd w:val="clear" w:color="auto" w:fill="ffffff"/>
          <w:rtl w:val="0"/>
        </w:rPr>
        <w:t xml:space="preserve">l kiemelkedik a Hertz 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>s a szaxofonm</w:t>
      </w:r>
      <w:r>
        <w:rPr>
          <w:rFonts w:ascii="Arial" w:hAnsi="Arial" w:hint="default"/>
          <w:shd w:val="clear" w:color="auto" w:fill="ffffff"/>
          <w:rtl w:val="0"/>
        </w:rPr>
        <w:t>ű</w:t>
      </w:r>
      <w:r>
        <w:rPr>
          <w:rFonts w:ascii="Arial" w:hAnsi="Arial"/>
          <w:shd w:val="clear" w:color="auto" w:fill="ffffff"/>
          <w:rtl w:val="0"/>
        </w:rPr>
        <w:t>v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>sz szakmai kapcsolata, melynek r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>szek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 xml:space="preserve">nt 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 xml:space="preserve">vek </w:t>
      </w:r>
      <w:r>
        <w:rPr>
          <w:rFonts w:ascii="Arial" w:hAnsi="Arial" w:hint="default"/>
          <w:shd w:val="clear" w:color="auto" w:fill="ffffff"/>
          <w:rtl w:val="0"/>
        </w:rPr>
        <w:t>ó</w:t>
      </w:r>
      <w:r>
        <w:rPr>
          <w:rFonts w:ascii="Arial" w:hAnsi="Arial"/>
          <w:shd w:val="clear" w:color="auto" w:fill="ffffff"/>
          <w:rtl w:val="0"/>
        </w:rPr>
        <w:t>ta k</w:t>
      </w:r>
      <w:r>
        <w:rPr>
          <w:rFonts w:ascii="Arial" w:hAnsi="Arial" w:hint="default"/>
          <w:shd w:val="clear" w:color="auto" w:fill="ffffff"/>
          <w:rtl w:val="0"/>
        </w:rPr>
        <w:t>ö</w:t>
      </w:r>
      <w:r>
        <w:rPr>
          <w:rFonts w:ascii="Arial" w:hAnsi="Arial"/>
          <w:shd w:val="clear" w:color="auto" w:fill="ffffff"/>
          <w:rtl w:val="0"/>
        </w:rPr>
        <w:t>lcs</w:t>
      </w:r>
      <w:r>
        <w:rPr>
          <w:rFonts w:ascii="Arial" w:hAnsi="Arial" w:hint="default"/>
          <w:shd w:val="clear" w:color="auto" w:fill="ffffff"/>
          <w:rtl w:val="0"/>
        </w:rPr>
        <w:t>ö</w:t>
      </w:r>
      <w:r>
        <w:rPr>
          <w:rFonts w:ascii="Arial" w:hAnsi="Arial"/>
          <w:shd w:val="clear" w:color="auto" w:fill="ffffff"/>
          <w:rtl w:val="0"/>
        </w:rPr>
        <w:t>n</w:t>
      </w:r>
      <w:r>
        <w:rPr>
          <w:rFonts w:ascii="Arial" w:hAnsi="Arial" w:hint="default"/>
          <w:shd w:val="clear" w:color="auto" w:fill="ffffff"/>
          <w:rtl w:val="0"/>
        </w:rPr>
        <w:t>ö</w:t>
      </w:r>
      <w:r>
        <w:rPr>
          <w:rFonts w:ascii="Arial" w:hAnsi="Arial"/>
          <w:shd w:val="clear" w:color="auto" w:fill="ffffff"/>
          <w:rtl w:val="0"/>
        </w:rPr>
        <w:t>sen juttatj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k el egym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s brandj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 xml:space="preserve">t 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 xml:space="preserve">s 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>rt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>keiket saj</w:t>
      </w:r>
      <w:r>
        <w:rPr>
          <w:rFonts w:ascii="Arial" w:hAnsi="Arial" w:hint="default"/>
          <w:shd w:val="clear" w:color="auto" w:fill="ffffff"/>
          <w:rtl w:val="0"/>
        </w:rPr>
        <w:t>á</w:t>
      </w:r>
      <w:r>
        <w:rPr>
          <w:rFonts w:ascii="Arial" w:hAnsi="Arial"/>
          <w:shd w:val="clear" w:color="auto" w:fill="ffffff"/>
          <w:rtl w:val="0"/>
        </w:rPr>
        <w:t>t c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 xml:space="preserve">lcsoportjaik vagy 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>pp k</w:t>
      </w:r>
      <w:r>
        <w:rPr>
          <w:rFonts w:ascii="Arial" w:hAnsi="Arial" w:hint="default"/>
          <w:shd w:val="clear" w:color="auto" w:fill="ffffff"/>
          <w:rtl w:val="0"/>
        </w:rPr>
        <w:t>ö</w:t>
      </w:r>
      <w:r>
        <w:rPr>
          <w:rFonts w:ascii="Arial" w:hAnsi="Arial"/>
          <w:shd w:val="clear" w:color="auto" w:fill="ffffff"/>
          <w:rtl w:val="0"/>
        </w:rPr>
        <w:t>z</w:t>
      </w:r>
      <w:r>
        <w:rPr>
          <w:rFonts w:ascii="Arial" w:hAnsi="Arial" w:hint="default"/>
          <w:shd w:val="clear" w:color="auto" w:fill="ffffff"/>
          <w:rtl w:val="0"/>
        </w:rPr>
        <w:t>ö</w:t>
      </w:r>
      <w:r>
        <w:rPr>
          <w:rFonts w:ascii="Arial" w:hAnsi="Arial"/>
          <w:shd w:val="clear" w:color="auto" w:fill="ffffff"/>
          <w:rtl w:val="0"/>
        </w:rPr>
        <w:t>ns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>g</w:t>
      </w:r>
      <w:r>
        <w:rPr>
          <w:rFonts w:ascii="Arial" w:hAnsi="Arial" w:hint="default"/>
          <w:shd w:val="clear" w:color="auto" w:fill="ffffff"/>
          <w:rtl w:val="0"/>
        </w:rPr>
        <w:t>ü</w:t>
      </w:r>
      <w:r>
        <w:rPr>
          <w:rFonts w:ascii="Arial" w:hAnsi="Arial"/>
          <w:shd w:val="clear" w:color="auto" w:fill="ffffff"/>
          <w:rtl w:val="0"/>
        </w:rPr>
        <w:t>k el</w:t>
      </w:r>
      <w:r>
        <w:rPr>
          <w:rFonts w:ascii="Arial" w:hAnsi="Arial" w:hint="default"/>
          <w:shd w:val="clear" w:color="auto" w:fill="ffffff"/>
          <w:rtl w:val="0"/>
        </w:rPr>
        <w:t>é</w:t>
      </w:r>
      <w:r>
        <w:rPr>
          <w:rFonts w:ascii="Arial" w:hAnsi="Arial"/>
          <w:shd w:val="clear" w:color="auto" w:fill="ffffff"/>
          <w:rtl w:val="0"/>
        </w:rPr>
        <w:t>.</w:t>
      </w: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shd w:val="clear" w:color="auto" w:fill="ffffff"/>
          <w:rtl w:val="0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Fonts w:ascii="Arial" w:cs="Arial" w:hAnsi="Arial" w:eastAsia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</w:pP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Meger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ő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s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í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tett 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egy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ttm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ű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k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:lang w:val="sv-SE"/>
          <w14:textFill>
            <w14:solidFill>
              <w14:srgbClr w14:val="050505"/>
            </w14:solidFill>
          </w14:textFill>
        </w:rPr>
        <w:t>ö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d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:lang w:val="fr-FR"/>
          <w14:textFill>
            <w14:solidFill>
              <w14:srgbClr w14:val="050505"/>
            </w14:solidFill>
          </w14:textFill>
        </w:rPr>
        <w:t>é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s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ket mostant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ó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l 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egy gy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:lang w:val="sv-SE"/>
          <w14:textFill>
            <w14:solidFill>
              <w14:srgbClr w14:val="050505"/>
            </w14:solidFill>
          </w14:textFill>
        </w:rPr>
        <w:t>ö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ny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:lang w:val="sv-SE"/>
          <w14:textFill>
            <w14:solidFill>
              <w14:srgbClr w14:val="050505"/>
            </w14:solidFill>
          </w14:textFill>
        </w:rPr>
        <w:t>ö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ű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, egyedi </w:t>
      </w:r>
      <w:r>
        <w:rPr>
          <w:rFonts w:ascii="Arial" w:hAnsi="Arial"/>
          <w:outline w:val="0"/>
          <w:color w:val="050505"/>
          <w:shd w:val="clear" w:color="auto" w:fill="ffffff"/>
          <w:rtl w:val="0"/>
          <w:lang w:val="it-IT"/>
          <w14:textFill>
            <w14:solidFill>
              <w14:srgbClr w14:val="050505"/>
            </w14:solidFill>
          </w14:textFill>
        </w:rPr>
        <w:t>diz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á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jnnal 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ell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á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tott Hyundai i30 SW is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 jelzi, melyet Hruda Csaba c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:lang w:val="fr-FR"/>
          <w14:textFill>
            <w14:solidFill>
              <w14:srgbClr w14:val="050505"/>
            </w14:solidFill>
          </w14:textFill>
        </w:rPr>
        <w:t>é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gvezet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ő 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adott 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á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t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 Zolbertnek, aki ennek k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ö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sz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ö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nhet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ő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en 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k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:lang w:val="sv-SE"/>
          <w14:textFill>
            <w14:solidFill>
              <w14:srgbClr w14:val="050505"/>
            </w14:solidFill>
          </w14:textFill>
        </w:rPr>
        <w:t>ö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nnyen 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:lang w:val="fr-FR"/>
          <w14:textFill>
            <w14:solidFill>
              <w14:srgbClr w14:val="050505"/>
            </w14:solidFill>
          </w14:textFill>
        </w:rPr>
        <w:t>é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s k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:lang w:val="fr-FR"/>
          <w14:textFill>
            <w14:solidFill>
              <w14:srgbClr w14:val="050505"/>
            </w14:solidFill>
          </w14:textFill>
        </w:rPr>
        <w:t>é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nyelmesen tud eljutni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 koncertjeire, az orsz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á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g k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ü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l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ö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nb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ö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z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 xml:space="preserve">ő 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pontjaira.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</w:rPr>
        <w:t>Az aut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 egy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</w:rPr>
        <w:t>ttal megtal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lhat</w:t>
      </w:r>
      <w:r>
        <w:rPr>
          <w:rFonts w:ascii="Arial" w:hAnsi="Arial" w:hint="default"/>
          <w:sz w:val="24"/>
          <w:szCs w:val="24"/>
          <w:rtl w:val="0"/>
        </w:rPr>
        <w:t xml:space="preserve">ó </w:t>
      </w:r>
      <w:r>
        <w:rPr>
          <w:rFonts w:ascii="Arial" w:hAnsi="Arial"/>
          <w:sz w:val="24"/>
          <w:szCs w:val="24"/>
          <w:rtl w:val="0"/>
        </w:rPr>
        <w:t>k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</w:rPr>
        <w:t>z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</w:rPr>
        <w:t>s szlogenj</w:t>
      </w:r>
      <w:r>
        <w:rPr>
          <w:rFonts w:ascii="Arial" w:hAnsi="Arial" w:hint="default"/>
          <w:sz w:val="24"/>
          <w:szCs w:val="24"/>
          <w:rtl w:val="0"/>
        </w:rPr>
        <w:t>ü</w:t>
      </w:r>
      <w:r>
        <w:rPr>
          <w:rFonts w:ascii="Arial" w:hAnsi="Arial"/>
          <w:sz w:val="24"/>
          <w:szCs w:val="24"/>
          <w:rtl w:val="0"/>
        </w:rPr>
        <w:t>k a "harm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 xml:space="preserve">nia 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s dinamizmus", mely esszenci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 xml:space="preserve">lisan foglalja 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</w:rPr>
        <w:t>ssze a m</w:t>
      </w:r>
      <w:r>
        <w:rPr>
          <w:rFonts w:ascii="Arial" w:hAnsi="Arial" w:hint="default"/>
          <w:sz w:val="24"/>
          <w:szCs w:val="24"/>
          <w:rtl w:val="0"/>
        </w:rPr>
        <w:t>ű</w:t>
      </w:r>
      <w:r>
        <w:rPr>
          <w:rFonts w:ascii="Arial" w:hAnsi="Arial"/>
          <w:sz w:val="24"/>
          <w:szCs w:val="24"/>
          <w:rtl w:val="0"/>
        </w:rPr>
        <w:t>v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 xml:space="preserve">sz 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ltal hozott zeneis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get, az aut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k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</w:rPr>
        <w:t>lcs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</w:rPr>
        <w:t>nz</w:t>
      </w:r>
      <w:r>
        <w:rPr>
          <w:rFonts w:ascii="Arial" w:hAnsi="Arial" w:hint="default"/>
          <w:sz w:val="24"/>
          <w:szCs w:val="24"/>
          <w:rtl w:val="0"/>
        </w:rPr>
        <w:t>é</w:t>
      </w:r>
      <w:r>
        <w:rPr>
          <w:rFonts w:ascii="Arial" w:hAnsi="Arial"/>
          <w:sz w:val="24"/>
          <w:szCs w:val="24"/>
          <w:rtl w:val="0"/>
        </w:rPr>
        <w:t>sben rejl</w:t>
      </w:r>
      <w:r>
        <w:rPr>
          <w:rFonts w:ascii="Arial" w:hAnsi="Arial" w:hint="default"/>
          <w:sz w:val="24"/>
          <w:szCs w:val="24"/>
          <w:rtl w:val="0"/>
        </w:rPr>
        <w:t xml:space="preserve">ő </w:t>
      </w:r>
      <w:r>
        <w:rPr>
          <w:rFonts w:ascii="Arial" w:hAnsi="Arial"/>
          <w:sz w:val="24"/>
          <w:szCs w:val="24"/>
          <w:rtl w:val="0"/>
        </w:rPr>
        <w:t>dinamik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val, egy</w:t>
      </w:r>
      <w:r>
        <w:rPr>
          <w:rFonts w:ascii="Arial" w:hAnsi="Arial" w:hint="default"/>
          <w:sz w:val="24"/>
          <w:szCs w:val="24"/>
          <w:rtl w:val="0"/>
        </w:rPr>
        <w:t>ú</w:t>
      </w:r>
      <w:r>
        <w:rPr>
          <w:rFonts w:ascii="Arial" w:hAnsi="Arial"/>
          <w:sz w:val="24"/>
          <w:szCs w:val="24"/>
          <w:rtl w:val="0"/>
        </w:rPr>
        <w:t>ttal a felek k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</w:rPr>
        <w:t>z</w:t>
      </w:r>
      <w:r>
        <w:rPr>
          <w:rFonts w:ascii="Arial" w:hAnsi="Arial" w:hint="default"/>
          <w:sz w:val="24"/>
          <w:szCs w:val="24"/>
          <w:rtl w:val="0"/>
        </w:rPr>
        <w:t>ö</w:t>
      </w:r>
      <w:r>
        <w:rPr>
          <w:rFonts w:ascii="Arial" w:hAnsi="Arial"/>
          <w:sz w:val="24"/>
          <w:szCs w:val="24"/>
          <w:rtl w:val="0"/>
        </w:rPr>
        <w:t>tti szakmai kapcsolat harm</w:t>
      </w:r>
      <w:r>
        <w:rPr>
          <w:rFonts w:ascii="Arial" w:hAnsi="Arial" w:hint="default"/>
          <w:sz w:val="24"/>
          <w:szCs w:val="24"/>
          <w:rtl w:val="0"/>
        </w:rPr>
        <w:t>ó</w:t>
      </w:r>
      <w:r>
        <w:rPr>
          <w:rFonts w:ascii="Arial" w:hAnsi="Arial"/>
          <w:sz w:val="24"/>
          <w:szCs w:val="24"/>
          <w:rtl w:val="0"/>
        </w:rPr>
        <w:t>ni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j</w:t>
      </w:r>
      <w:r>
        <w:rPr>
          <w:rFonts w:ascii="Arial" w:hAnsi="Arial" w:hint="default"/>
          <w:sz w:val="24"/>
          <w:szCs w:val="24"/>
          <w:rtl w:val="0"/>
        </w:rPr>
        <w:t>á</w:t>
      </w:r>
      <w:r>
        <w:rPr>
          <w:rFonts w:ascii="Arial" w:hAnsi="Arial"/>
          <w:sz w:val="24"/>
          <w:szCs w:val="24"/>
          <w:rtl w:val="0"/>
        </w:rPr>
        <w:t>ra is utal.</w:t>
      </w:r>
    </w:p>
    <w:p>
      <w:pPr>
        <w:pStyle w:val="Body"/>
        <w:jc w:val="both"/>
        <w:rPr>
          <w:rFonts w:ascii="Arial" w:cs="Arial" w:hAnsi="Arial" w:eastAsia="Arial"/>
          <w:sz w:val="24"/>
          <w:szCs w:val="24"/>
        </w:rPr>
      </w:pPr>
    </w:p>
    <w:p>
      <w:pPr>
        <w:pStyle w:val="Default"/>
        <w:bidi w:val="0"/>
        <w:spacing w:before="0"/>
        <w:ind w:left="0" w:right="0" w:firstLine="0"/>
        <w:jc w:val="both"/>
        <w:rPr>
          <w:rtl w:val="0"/>
        </w:rPr>
      </w:pP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(Fot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ó é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s vide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ó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: Boldizs</w:t>
      </w:r>
      <w:r>
        <w:rPr>
          <w:rFonts w:ascii="Arial" w:hAnsi="Arial" w:hint="default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á</w:t>
      </w:r>
      <w:r>
        <w:rPr>
          <w:rFonts w:ascii="Arial" w:hAnsi="Arial"/>
          <w:outline w:val="0"/>
          <w:color w:val="050505"/>
          <w:shd w:val="clear" w:color="auto" w:fill="ffffff"/>
          <w:rtl w:val="0"/>
          <w14:textFill>
            <w14:solidFill>
              <w14:srgbClr w14:val="050505"/>
            </w14:solidFill>
          </w14:textFill>
        </w:rPr>
        <w:t>r Edit)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